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CF3" w:rsidRDefault="002E4CF3" w:rsidP="002E4CF3">
      <w:pPr>
        <w:pStyle w:val="AralkYok"/>
        <w:jc w:val="center"/>
      </w:pPr>
      <w:r>
        <w:t>2018 – 2019 EĞİTİM ÖĞRETİM YILI</w:t>
      </w:r>
    </w:p>
    <w:p w:rsidR="002E4CF3" w:rsidRDefault="002E4CF3" w:rsidP="002E4CF3">
      <w:pPr>
        <w:pStyle w:val="AralkYok"/>
        <w:jc w:val="center"/>
      </w:pPr>
      <w:r>
        <w:t>YAVUZ SELİM MESLEKİ VE TEKNİK ANADOLU LİSESİ</w:t>
      </w:r>
    </w:p>
    <w:p w:rsidR="002E4CF3" w:rsidRDefault="002E4CF3" w:rsidP="002E4CF3">
      <w:pPr>
        <w:pStyle w:val="AralkYok"/>
        <w:jc w:val="center"/>
      </w:pPr>
      <w:r>
        <w:t>OKUL ZÜMRE BAŞKANLARI 1. DÖNEM TOPLANTISI</w:t>
      </w:r>
    </w:p>
    <w:p w:rsidR="00FF4E3B" w:rsidRDefault="00FF4E3B" w:rsidP="002E4CF3">
      <w:pPr>
        <w:pStyle w:val="AralkYok"/>
        <w:jc w:val="center"/>
      </w:pPr>
    </w:p>
    <w:p w:rsidR="002E4CF3" w:rsidRDefault="002E4CF3" w:rsidP="002E4CF3">
      <w:pPr>
        <w:pStyle w:val="AralkYok"/>
        <w:jc w:val="center"/>
      </w:pPr>
    </w:p>
    <w:p w:rsidR="002E4CF3" w:rsidRDefault="002E4CF3" w:rsidP="002E4CF3">
      <w:pPr>
        <w:pStyle w:val="AralkYok"/>
        <w:rPr>
          <w:u w:val="single"/>
        </w:rPr>
      </w:pPr>
      <w:r w:rsidRPr="002E4CF3">
        <w:rPr>
          <w:u w:val="single"/>
        </w:rPr>
        <w:t>GÜNDEM MADDELERİ</w:t>
      </w:r>
    </w:p>
    <w:p w:rsidR="002E4CF3" w:rsidRDefault="002E4CF3" w:rsidP="002E4CF3">
      <w:pPr>
        <w:pStyle w:val="AralkYok"/>
        <w:rPr>
          <w:u w:val="single"/>
        </w:rPr>
      </w:pPr>
    </w:p>
    <w:p w:rsidR="002E4CF3" w:rsidRPr="002E4CF3" w:rsidRDefault="002E4CF3" w:rsidP="002E4CF3">
      <w:pPr>
        <w:pStyle w:val="AralkYok"/>
        <w:numPr>
          <w:ilvl w:val="0"/>
          <w:numId w:val="2"/>
        </w:numPr>
        <w:rPr>
          <w:u w:val="single"/>
        </w:rPr>
      </w:pPr>
      <w:r>
        <w:t>Açılış ve yoklama</w:t>
      </w:r>
    </w:p>
    <w:p w:rsidR="002E4CF3" w:rsidRPr="002E4CF3" w:rsidRDefault="002E4CF3" w:rsidP="002E4CF3">
      <w:pPr>
        <w:pStyle w:val="AralkYok"/>
        <w:numPr>
          <w:ilvl w:val="0"/>
          <w:numId w:val="2"/>
        </w:numPr>
        <w:rPr>
          <w:u w:val="single"/>
        </w:rPr>
      </w:pPr>
      <w:r>
        <w:t>Zümre başkanı ve kurul yazmanının seçimi</w:t>
      </w:r>
    </w:p>
    <w:p w:rsidR="002E4CF3" w:rsidRPr="002E4CF3" w:rsidRDefault="002E4CF3" w:rsidP="002E4CF3">
      <w:pPr>
        <w:pStyle w:val="AralkYok"/>
        <w:numPr>
          <w:ilvl w:val="0"/>
          <w:numId w:val="2"/>
        </w:numPr>
        <w:rPr>
          <w:u w:val="single"/>
        </w:rPr>
      </w:pPr>
      <w:r>
        <w:t>Önceki öğretim yılına ait zümre kararlarının gözden geçirilerek uygulama sonuçlarının değerlendirilmesi ve uygulamaya yönelik yeni kararların alınması</w:t>
      </w:r>
    </w:p>
    <w:p w:rsidR="002E4CF3" w:rsidRPr="002E4CF3" w:rsidRDefault="002E4CF3" w:rsidP="002E4CF3">
      <w:pPr>
        <w:pStyle w:val="AralkYok"/>
        <w:numPr>
          <w:ilvl w:val="0"/>
          <w:numId w:val="2"/>
        </w:numPr>
        <w:rPr>
          <w:u w:val="single"/>
        </w:rPr>
      </w:pPr>
      <w:r>
        <w:t>Eğitim ve öğretim ile ilgili mevzuat. Türk Milli Eğitiminin genel amaçları, okulun kuruluş amacı ve ilgili derslerin programında belirtilen amaç ve açıklamaların okunarak incelenmesi</w:t>
      </w:r>
    </w:p>
    <w:p w:rsidR="002E4CF3" w:rsidRPr="002E4CF3" w:rsidRDefault="002E4CF3" w:rsidP="002E4CF3">
      <w:pPr>
        <w:pStyle w:val="AralkYok"/>
        <w:numPr>
          <w:ilvl w:val="0"/>
          <w:numId w:val="2"/>
        </w:numPr>
        <w:rPr>
          <w:u w:val="single"/>
        </w:rPr>
      </w:pPr>
      <w:r>
        <w:t>Eğitim ve öğretimin planlanması, zümre ve alanlar arası bilgi akışı ve paylaşım ile öğrenci başarısının arttırılması</w:t>
      </w:r>
    </w:p>
    <w:p w:rsidR="002E4CF3" w:rsidRPr="00FA1902" w:rsidRDefault="002E4CF3" w:rsidP="002E4CF3">
      <w:pPr>
        <w:pStyle w:val="AralkYok"/>
        <w:numPr>
          <w:ilvl w:val="0"/>
          <w:numId w:val="2"/>
        </w:numPr>
        <w:rPr>
          <w:u w:val="single"/>
        </w:rPr>
      </w:pPr>
      <w:r>
        <w:t xml:space="preserve">Eğitim öğretimde niteliğin yükseltilmesine yönelik </w:t>
      </w:r>
      <w:r w:rsidR="00FA1902">
        <w:t>görüş ve önerilerin değerlendirilerek gerekli önlemlerin alınması</w:t>
      </w:r>
    </w:p>
    <w:p w:rsidR="00FA1902" w:rsidRPr="00FA1902" w:rsidRDefault="00FA1902" w:rsidP="002E4CF3">
      <w:pPr>
        <w:pStyle w:val="AralkYok"/>
        <w:numPr>
          <w:ilvl w:val="0"/>
          <w:numId w:val="2"/>
        </w:numPr>
        <w:rPr>
          <w:u w:val="single"/>
        </w:rPr>
      </w:pPr>
      <w:r>
        <w:t>Öğretim programlarında belirlenen ortak hedeflere ulaşılması</w:t>
      </w:r>
    </w:p>
    <w:p w:rsidR="00FA1902" w:rsidRPr="00FA1902" w:rsidRDefault="00FA1902" w:rsidP="002E4CF3">
      <w:pPr>
        <w:pStyle w:val="AralkYok"/>
        <w:numPr>
          <w:ilvl w:val="0"/>
          <w:numId w:val="2"/>
        </w:numPr>
        <w:rPr>
          <w:u w:val="single"/>
        </w:rPr>
      </w:pPr>
      <w:r>
        <w:t>Bilimsel ve teknolojik gelişmelere uyum sağlamak amacıyla öğretmenlerin alanlarında hizmet içi eğitime alınmalarının kurum müdürlüğüne önerilmesi</w:t>
      </w:r>
    </w:p>
    <w:p w:rsidR="00FA1902" w:rsidRPr="00FA1902" w:rsidRDefault="00FA1902" w:rsidP="002E4CF3">
      <w:pPr>
        <w:pStyle w:val="AralkYok"/>
        <w:numPr>
          <w:ilvl w:val="0"/>
          <w:numId w:val="2"/>
        </w:numPr>
        <w:rPr>
          <w:u w:val="single"/>
        </w:rPr>
      </w:pPr>
      <w:r>
        <w:t>Öğrenme güçlüğü çeken öğrenciler ile öğrenme güçlüğü çekilen konuların ilgili zümre öğretmenleri ile işbirliği yapılarak belirlenmesi ve gerekli önlemlerin alınması</w:t>
      </w:r>
    </w:p>
    <w:p w:rsidR="00FA1902" w:rsidRPr="00FA1902" w:rsidRDefault="00FA1902" w:rsidP="002E4CF3">
      <w:pPr>
        <w:pStyle w:val="AralkYok"/>
        <w:numPr>
          <w:ilvl w:val="0"/>
          <w:numId w:val="2"/>
        </w:numPr>
        <w:rPr>
          <w:u w:val="single"/>
        </w:rPr>
      </w:pPr>
      <w:r>
        <w:t>Ortak sınavların planlanması, uygulanmasına ilişkin usul ve esasların belirlenmesi sonuçlarının değerlendirilmesi</w:t>
      </w:r>
    </w:p>
    <w:p w:rsidR="00FA1902" w:rsidRPr="00FA1902" w:rsidRDefault="00FA1902" w:rsidP="002E4CF3">
      <w:pPr>
        <w:pStyle w:val="AralkYok"/>
        <w:numPr>
          <w:ilvl w:val="0"/>
          <w:numId w:val="2"/>
        </w:numPr>
        <w:rPr>
          <w:u w:val="single"/>
        </w:rPr>
      </w:pPr>
      <w:r>
        <w:t>ŞÖK toplantı tarihlerinin belirlenmesi</w:t>
      </w:r>
    </w:p>
    <w:p w:rsidR="00FA1902" w:rsidRPr="00FF4E3B" w:rsidRDefault="00FA1902" w:rsidP="002E4CF3">
      <w:pPr>
        <w:pStyle w:val="AralkYok"/>
        <w:numPr>
          <w:ilvl w:val="0"/>
          <w:numId w:val="2"/>
        </w:numPr>
        <w:rPr>
          <w:u w:val="single"/>
        </w:rPr>
      </w:pPr>
      <w:r>
        <w:t>Dilek ve temenniler – kapanış</w:t>
      </w:r>
    </w:p>
    <w:p w:rsidR="00FF4E3B" w:rsidRPr="00FA1902" w:rsidRDefault="00FF4E3B" w:rsidP="00FF4E3B">
      <w:pPr>
        <w:pStyle w:val="AralkYok"/>
        <w:ind w:left="720"/>
        <w:rPr>
          <w:u w:val="single"/>
        </w:rP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FF4E3B" w:rsidRDefault="00FF4E3B" w:rsidP="00FF4E3B">
      <w:pPr>
        <w:pStyle w:val="AralkYok"/>
        <w:jc w:val="center"/>
      </w:pPr>
    </w:p>
    <w:p w:rsidR="00D41256" w:rsidRDefault="00D41256" w:rsidP="00FF4E3B">
      <w:pPr>
        <w:pStyle w:val="AralkYok"/>
        <w:jc w:val="center"/>
      </w:pPr>
    </w:p>
    <w:p w:rsidR="00FF4E3B" w:rsidRDefault="00FF4E3B" w:rsidP="00FF4E3B">
      <w:pPr>
        <w:pStyle w:val="AralkYok"/>
        <w:jc w:val="center"/>
      </w:pPr>
      <w:r>
        <w:t>2018 – 2019 EĞİTİM ÖĞRETİM YILI</w:t>
      </w:r>
    </w:p>
    <w:p w:rsidR="00FF4E3B" w:rsidRDefault="00FF4E3B" w:rsidP="00FF4E3B">
      <w:pPr>
        <w:pStyle w:val="AralkYok"/>
        <w:jc w:val="center"/>
      </w:pPr>
      <w:r>
        <w:t>YAVUZ SELİM MESLEKİ VE TEKNİK ANADOLU LİSESİ</w:t>
      </w:r>
    </w:p>
    <w:p w:rsidR="00FA1902" w:rsidRDefault="00FF4E3B" w:rsidP="00FF4E3B">
      <w:pPr>
        <w:pStyle w:val="AralkYok"/>
        <w:ind w:left="720"/>
      </w:pPr>
      <w:r>
        <w:t xml:space="preserve">                      OKUL ZÜMRE BAŞKANLARI 1. DÖNEM TOPLANTI TUTANAĞI</w:t>
      </w:r>
    </w:p>
    <w:p w:rsidR="00D41256" w:rsidRDefault="00D41256" w:rsidP="00FF4E3B">
      <w:pPr>
        <w:pStyle w:val="AralkYok"/>
        <w:ind w:left="720"/>
      </w:pPr>
    </w:p>
    <w:p w:rsidR="00FF4E3B" w:rsidRDefault="00FF4E3B" w:rsidP="00FF4E3B">
      <w:pPr>
        <w:pStyle w:val="AralkYok"/>
        <w:ind w:left="720"/>
      </w:pPr>
    </w:p>
    <w:p w:rsidR="00FF4E3B" w:rsidRPr="00D41256" w:rsidRDefault="00FF4E3B" w:rsidP="00FF4E3B">
      <w:pPr>
        <w:pStyle w:val="AralkYok"/>
        <w:numPr>
          <w:ilvl w:val="0"/>
          <w:numId w:val="3"/>
        </w:numPr>
        <w:rPr>
          <w:u w:val="single"/>
        </w:rPr>
      </w:pPr>
      <w:r>
        <w:t>Müdür yardımcısı Resul YAĞMUR başkanlığında toplantı iyi dilek ve temennilerle açılmıştır. Yapılan yoklamada tüm zümre başkanlarının hazır bulundukları tespit edilmiştir.</w:t>
      </w:r>
    </w:p>
    <w:p w:rsidR="00D41256" w:rsidRPr="00FF4E3B" w:rsidRDefault="00D41256" w:rsidP="00D41256">
      <w:pPr>
        <w:pStyle w:val="AralkYok"/>
        <w:ind w:left="1080"/>
        <w:rPr>
          <w:u w:val="single"/>
        </w:rPr>
      </w:pPr>
    </w:p>
    <w:p w:rsidR="00FF4E3B" w:rsidRPr="00D41256" w:rsidRDefault="00FF4E3B" w:rsidP="00FF4E3B">
      <w:pPr>
        <w:pStyle w:val="AralkYok"/>
        <w:numPr>
          <w:ilvl w:val="0"/>
          <w:numId w:val="3"/>
        </w:numPr>
        <w:rPr>
          <w:u w:val="single"/>
        </w:rPr>
      </w:pPr>
      <w:r>
        <w:t xml:space="preserve">Okul zümre başkanı olarak tarih öğretmeni </w:t>
      </w:r>
      <w:proofErr w:type="spellStart"/>
      <w:r>
        <w:t>Meksen</w:t>
      </w:r>
      <w:proofErr w:type="spellEnd"/>
      <w:r>
        <w:t xml:space="preserve"> OKUR, yazman olarak felsefe grubu öğretmeni Gonca KARAÇALI seçilmiştir.</w:t>
      </w:r>
    </w:p>
    <w:p w:rsidR="00D41256" w:rsidRPr="00FF4E3B" w:rsidRDefault="00D41256" w:rsidP="00D41256">
      <w:pPr>
        <w:pStyle w:val="AralkYok"/>
        <w:rPr>
          <w:u w:val="single"/>
        </w:rPr>
      </w:pPr>
    </w:p>
    <w:p w:rsidR="00FF4E3B" w:rsidRPr="00D41256" w:rsidRDefault="00FF4E3B" w:rsidP="00FF4E3B">
      <w:pPr>
        <w:pStyle w:val="AralkYok"/>
        <w:numPr>
          <w:ilvl w:val="0"/>
          <w:numId w:val="3"/>
        </w:numPr>
        <w:rPr>
          <w:u w:val="single"/>
        </w:rPr>
      </w:pPr>
      <w:r>
        <w:t xml:space="preserve">Önceki öğretim yılına ait kararlar gözden geçirildi. Genel itibari ile alınan kararlara uyulmada herhangi bir sıkıntı yaşanmadığı belirtildi. Müdür yardımcısı Resul Yağmur bu konuda tüm öğretmenlere teşekkür etti. </w:t>
      </w:r>
    </w:p>
    <w:p w:rsidR="00D41256" w:rsidRPr="00FF4E3B" w:rsidRDefault="00D41256" w:rsidP="00D41256">
      <w:pPr>
        <w:pStyle w:val="AralkYok"/>
        <w:rPr>
          <w:u w:val="single"/>
        </w:rPr>
      </w:pPr>
    </w:p>
    <w:p w:rsidR="00FF4E3B" w:rsidRPr="00D41256" w:rsidRDefault="003A7BA9" w:rsidP="00FF4E3B">
      <w:pPr>
        <w:pStyle w:val="AralkYok"/>
        <w:numPr>
          <w:ilvl w:val="0"/>
          <w:numId w:val="3"/>
        </w:numPr>
        <w:rPr>
          <w:u w:val="single"/>
        </w:rPr>
      </w:pPr>
      <w:r>
        <w:t>Eğitim ve öğretim ile ilgili mevzuat, Türk Milli Eğitiminin genel amaçları, okulun kuruluş amacı ve ilgili derslerin programında belirtilen amaç ve açıklamalar İngilizce öğretmeni Emine KOCAMAN KAYA tarafında ana hatlarıyla okundu. Müdür yardımcısı Resul YAĞMUR yazılı ve performans notlarının öğrenci değerlendirilmesi açısından önemine değindi. Matematik öğretmeni Yılmaz MARMARA öğrencilerin matematik temellerinin eksik olmasından dolayı yaşadığı sıkıntıları anlattı. Edebiyat öğretmeni Cuma KÜÇÜKLER defter ve kitap kontrolünün ders disiplini ve verimi açısından önemli olduğunu vurguladı. Felsefe grubu öğretmeni Gonca KARAÇALI öğrenciler ile ilgili tüm öğretmenler arasında bilgi alışverişi olmasının önemine ve faydasına değindi.</w:t>
      </w:r>
    </w:p>
    <w:p w:rsidR="00D41256" w:rsidRPr="003A7BA9" w:rsidRDefault="00D41256" w:rsidP="00D41256">
      <w:pPr>
        <w:pStyle w:val="AralkYok"/>
        <w:rPr>
          <w:u w:val="single"/>
        </w:rPr>
      </w:pPr>
    </w:p>
    <w:p w:rsidR="00156EA9" w:rsidRPr="00D41256" w:rsidRDefault="003A7BA9" w:rsidP="00FF4E3B">
      <w:pPr>
        <w:pStyle w:val="AralkYok"/>
        <w:numPr>
          <w:ilvl w:val="0"/>
          <w:numId w:val="3"/>
        </w:numPr>
        <w:rPr>
          <w:u w:val="single"/>
        </w:rPr>
      </w:pPr>
      <w:r>
        <w:t>Öğrenci başarısının arttırılması konusunda müdür yardımcısı Resul YAĞMUR zümre başkanlarının fikirlerini sordu. Din Kültürü ve Ahlak Bilgisi öğretmeni Esra ÖREN ders başarısının ilk adımı olarak sınıf içi disiplinine değindi. Biyoloji öğretmeni Halime EKERBİÇER</w:t>
      </w:r>
      <w:r w:rsidR="003C63BB">
        <w:t xml:space="preserve"> ders başarısını</w:t>
      </w:r>
      <w:r w:rsidR="00156EA9">
        <w:t>n</w:t>
      </w:r>
      <w:r w:rsidR="003C63BB">
        <w:t xml:space="preserve"> ve</w:t>
      </w:r>
      <w:r w:rsidR="00156EA9">
        <w:t xml:space="preserve"> öğrencilerin anlama seviyesinin yükseltilmesi açısından akıllı tahtaları sık sık kullandığını ifade etti. Tüm zümre başkanları özellikle 9. Sınıfların başarı seviyelerinin düşüklüğü konusunda hem fikir oldular. Bu durum için de seviyelerine uygun ödev ve sorumluluklar verilmesi kararlaştırıldı.</w:t>
      </w:r>
    </w:p>
    <w:p w:rsidR="00D41256" w:rsidRPr="00156EA9" w:rsidRDefault="00D41256" w:rsidP="00D41256">
      <w:pPr>
        <w:pStyle w:val="AralkYok"/>
        <w:rPr>
          <w:u w:val="single"/>
        </w:rPr>
      </w:pPr>
    </w:p>
    <w:p w:rsidR="004E3840" w:rsidRPr="00D41256" w:rsidRDefault="00156EA9" w:rsidP="00FF4E3B">
      <w:pPr>
        <w:pStyle w:val="AralkYok"/>
        <w:numPr>
          <w:ilvl w:val="0"/>
          <w:numId w:val="3"/>
        </w:numPr>
        <w:rPr>
          <w:u w:val="single"/>
        </w:rPr>
      </w:pPr>
      <w:r>
        <w:t xml:space="preserve">Eğitim ve öğretimin niteliğinin </w:t>
      </w:r>
      <w:r w:rsidR="004E3840">
        <w:t>arttırılması için daha önceki yıllarda karar alındığı ve uygulandığı üzere akıllı tahta kullanımının önemine değindi. Müdür yardımcısı Resul YAĞMUR fatih projesi kapsamında yaşanılan sıkıntılar için fatih projesi çağrı merkezini (444 7 555) hatırlattı.</w:t>
      </w:r>
    </w:p>
    <w:p w:rsidR="00D41256" w:rsidRPr="004E3840" w:rsidRDefault="00D41256" w:rsidP="00D41256">
      <w:pPr>
        <w:pStyle w:val="AralkYok"/>
        <w:rPr>
          <w:u w:val="single"/>
        </w:rPr>
      </w:pPr>
    </w:p>
    <w:p w:rsidR="004E3840" w:rsidRPr="00D41256" w:rsidRDefault="004E3840" w:rsidP="00FF4E3B">
      <w:pPr>
        <w:pStyle w:val="AralkYok"/>
        <w:numPr>
          <w:ilvl w:val="0"/>
          <w:numId w:val="3"/>
        </w:numPr>
        <w:rPr>
          <w:u w:val="single"/>
        </w:rPr>
      </w:pPr>
      <w:r>
        <w:t>Öğretim programlarında belirtilen ortak hedeflere ulaşma konusunda tüm öğretmenlerin işbirliği içinde olması kararlaştırıldı.</w:t>
      </w:r>
    </w:p>
    <w:p w:rsidR="00D41256" w:rsidRPr="004E3840" w:rsidRDefault="00D41256" w:rsidP="00D41256">
      <w:pPr>
        <w:pStyle w:val="AralkYok"/>
        <w:rPr>
          <w:u w:val="single"/>
        </w:rPr>
      </w:pPr>
    </w:p>
    <w:p w:rsidR="003A7BA9" w:rsidRPr="00D41256" w:rsidRDefault="004E3840" w:rsidP="00FF4E3B">
      <w:pPr>
        <w:pStyle w:val="AralkYok"/>
        <w:numPr>
          <w:ilvl w:val="0"/>
          <w:numId w:val="3"/>
        </w:numPr>
        <w:rPr>
          <w:u w:val="single"/>
        </w:rPr>
      </w:pPr>
      <w:r>
        <w:t xml:space="preserve">Müdür yardımcısı Resul YAĞMUR bilimsel ve teknolojik gelişmelere uyum sağlanması amacıyla tüm öğretmenlerin ilgili sitelerden hizmet içi başvurularını takip etmeleri gerektiğini vurguladı. Yıl içerisinde hizmet içi ile ilgili duyuruların ayrıca duyuru dosyasında imza </w:t>
      </w:r>
      <w:proofErr w:type="spellStart"/>
      <w:r>
        <w:t>sirküsü</w:t>
      </w:r>
      <w:proofErr w:type="spellEnd"/>
      <w:r>
        <w:t xml:space="preserve"> şeklinde bulunduğunu belirtti.</w:t>
      </w:r>
    </w:p>
    <w:p w:rsidR="00D41256" w:rsidRPr="004E3840" w:rsidRDefault="00D41256" w:rsidP="00D41256">
      <w:pPr>
        <w:pStyle w:val="AralkYok"/>
        <w:rPr>
          <w:u w:val="single"/>
        </w:rPr>
      </w:pPr>
    </w:p>
    <w:p w:rsidR="004E3840" w:rsidRPr="00D41256" w:rsidRDefault="004E3840" w:rsidP="00FF4E3B">
      <w:pPr>
        <w:pStyle w:val="AralkYok"/>
        <w:numPr>
          <w:ilvl w:val="0"/>
          <w:numId w:val="3"/>
        </w:numPr>
        <w:rPr>
          <w:u w:val="single"/>
        </w:rPr>
      </w:pPr>
      <w:r>
        <w:t xml:space="preserve">Öğrenme güçlüğü çeken öğrenciler için özel eğitim sınıflarının açıldığı ve öğrencilerin ayrı ayrı değerlendirileceği vurgulandı. </w:t>
      </w:r>
      <w:r w:rsidR="00E62617">
        <w:t xml:space="preserve">Bilişim Teknolojileri öğretmeni Sacit Uğur ÖZSAN özel eğitim öğrencilerine bilgisayar konusunda gereken yardımı gösterebileceklerini belirtti. </w:t>
      </w:r>
    </w:p>
    <w:p w:rsidR="00D41256" w:rsidRPr="00E62617" w:rsidRDefault="00D41256" w:rsidP="00D41256">
      <w:pPr>
        <w:pStyle w:val="AralkYok"/>
        <w:rPr>
          <w:u w:val="single"/>
        </w:rPr>
      </w:pPr>
    </w:p>
    <w:p w:rsidR="00E62617" w:rsidRPr="00E62617" w:rsidRDefault="00E62617" w:rsidP="00FF4E3B">
      <w:pPr>
        <w:pStyle w:val="AralkYok"/>
        <w:numPr>
          <w:ilvl w:val="0"/>
          <w:numId w:val="3"/>
        </w:numPr>
        <w:rPr>
          <w:u w:val="single"/>
        </w:rPr>
      </w:pPr>
      <w:r>
        <w:lastRenderedPageBreak/>
        <w:t>Sınav haftasının 1. Sınavlar için 10 iş günü, 2. Sınavlar için 9 iş günü olması kararlaştırıldı.</w:t>
      </w:r>
    </w:p>
    <w:p w:rsidR="00E62617" w:rsidRPr="00E62617" w:rsidRDefault="00E62617" w:rsidP="00E62617">
      <w:pPr>
        <w:pStyle w:val="AralkYok"/>
        <w:numPr>
          <w:ilvl w:val="0"/>
          <w:numId w:val="4"/>
        </w:numPr>
        <w:rPr>
          <w:u w:val="single"/>
        </w:rPr>
      </w:pPr>
      <w:r>
        <w:t>Birinci yazılı yoklamalar 12 Kasım – 23 Kasım</w:t>
      </w:r>
    </w:p>
    <w:p w:rsidR="00E62617" w:rsidRPr="00D41256" w:rsidRDefault="00E62617" w:rsidP="00E62617">
      <w:pPr>
        <w:pStyle w:val="AralkYok"/>
        <w:numPr>
          <w:ilvl w:val="0"/>
          <w:numId w:val="4"/>
        </w:numPr>
        <w:rPr>
          <w:u w:val="single"/>
        </w:rPr>
      </w:pPr>
      <w:r>
        <w:t xml:space="preserve">İkinci yazılı yoklamalar 2 Ocak – 14 </w:t>
      </w:r>
      <w:r w:rsidR="00326C0C">
        <w:t>O</w:t>
      </w:r>
      <w:r>
        <w:t>cak tarihlerinde yapılması kararlaştırıldı.</w:t>
      </w:r>
    </w:p>
    <w:p w:rsidR="00D41256" w:rsidRPr="00E62617" w:rsidRDefault="00D41256" w:rsidP="00D41256">
      <w:pPr>
        <w:pStyle w:val="AralkYok"/>
        <w:ind w:left="1440"/>
        <w:rPr>
          <w:u w:val="single"/>
        </w:rPr>
      </w:pPr>
    </w:p>
    <w:p w:rsidR="00E62617" w:rsidRPr="00E62617" w:rsidRDefault="00E62617" w:rsidP="00E62617">
      <w:pPr>
        <w:pStyle w:val="AralkYok"/>
        <w:numPr>
          <w:ilvl w:val="0"/>
          <w:numId w:val="3"/>
        </w:numPr>
        <w:rPr>
          <w:u w:val="single"/>
        </w:rPr>
      </w:pPr>
      <w:r>
        <w:t>ŞÖK toplantı tarihleri;</w:t>
      </w:r>
    </w:p>
    <w:p w:rsidR="00E62617" w:rsidRDefault="00E62617" w:rsidP="00E62617">
      <w:pPr>
        <w:pStyle w:val="AralkYok"/>
        <w:ind w:left="1080"/>
      </w:pPr>
      <w:r>
        <w:t>9. sınıflar</w:t>
      </w:r>
      <w:r w:rsidR="00CC774C">
        <w:t xml:space="preserve"> </w:t>
      </w:r>
      <w:r>
        <w:t xml:space="preserve"> 5 Aralık</w:t>
      </w:r>
      <w:r w:rsidR="00CC774C">
        <w:t xml:space="preserve"> </w:t>
      </w:r>
      <w:bookmarkStart w:id="0" w:name="_GoBack"/>
      <w:bookmarkEnd w:id="0"/>
    </w:p>
    <w:p w:rsidR="00E62617" w:rsidRDefault="00E62617" w:rsidP="00E62617">
      <w:pPr>
        <w:pStyle w:val="AralkYok"/>
        <w:ind w:left="1080"/>
      </w:pPr>
      <w:r>
        <w:t>10. sınıflar 6 Aralık</w:t>
      </w:r>
    </w:p>
    <w:p w:rsidR="00D41256" w:rsidRDefault="00D41256" w:rsidP="00E62617">
      <w:pPr>
        <w:pStyle w:val="AralkYok"/>
        <w:ind w:left="1080"/>
      </w:pPr>
      <w:r>
        <w:t>11. sınıflar 12 Aralık</w:t>
      </w:r>
    </w:p>
    <w:p w:rsidR="00D41256" w:rsidRDefault="00CC774C" w:rsidP="00D41256">
      <w:pPr>
        <w:pStyle w:val="AralkYok"/>
        <w:ind w:left="1080"/>
      </w:pPr>
      <w:r>
        <w:t xml:space="preserve">12. Sınıflar 13 Aralık </w:t>
      </w:r>
      <w:r w:rsidR="00D41256">
        <w:t>olarak kararlaştırılmıştır.</w:t>
      </w:r>
    </w:p>
    <w:p w:rsidR="00D41256" w:rsidRDefault="00D41256" w:rsidP="00D41256">
      <w:pPr>
        <w:pStyle w:val="AralkYok"/>
        <w:ind w:left="1080"/>
      </w:pPr>
    </w:p>
    <w:p w:rsidR="00D41256" w:rsidRDefault="00D41256" w:rsidP="00D41256">
      <w:pPr>
        <w:pStyle w:val="AralkYok"/>
        <w:numPr>
          <w:ilvl w:val="0"/>
          <w:numId w:val="3"/>
        </w:numPr>
      </w:pPr>
      <w:r>
        <w:t>Müdür yardımcısı Resul YAĞMUR öğretmenlere katılımlarından dolayı teşekkür ederek iyi dilek ve temennilerle toplantıyı sonlandırdı.</w:t>
      </w:r>
    </w:p>
    <w:p w:rsidR="00D41256" w:rsidRDefault="00D41256" w:rsidP="00D41256">
      <w:pPr>
        <w:pStyle w:val="AralkYok"/>
        <w:ind w:left="1080"/>
      </w:pPr>
    </w:p>
    <w:p w:rsidR="00D41256" w:rsidRDefault="00D41256" w:rsidP="00D41256">
      <w:pPr>
        <w:pStyle w:val="AralkYok"/>
        <w:ind w:left="1080"/>
      </w:pPr>
    </w:p>
    <w:p w:rsidR="00D41256" w:rsidRDefault="00D41256" w:rsidP="00D41256">
      <w:pPr>
        <w:pStyle w:val="AralkYok"/>
        <w:ind w:left="1080"/>
      </w:pPr>
    </w:p>
    <w:p w:rsidR="00D41256" w:rsidRDefault="00D41256" w:rsidP="00D41256">
      <w:pPr>
        <w:pStyle w:val="AralkYok"/>
        <w:ind w:left="1080"/>
      </w:pPr>
    </w:p>
    <w:p w:rsidR="00D41256" w:rsidRDefault="00D41256" w:rsidP="00D41256">
      <w:pPr>
        <w:pStyle w:val="AralkYok"/>
        <w:ind w:left="1080"/>
      </w:pPr>
      <w:r>
        <w:t>Gonca KARAÇALI</w:t>
      </w:r>
    </w:p>
    <w:p w:rsidR="00D41256" w:rsidRDefault="00D41256" w:rsidP="00D41256">
      <w:pPr>
        <w:pStyle w:val="AralkYok"/>
        <w:ind w:left="1080"/>
      </w:pPr>
      <w:r>
        <w:t xml:space="preserve">    Yazman</w:t>
      </w:r>
    </w:p>
    <w:p w:rsidR="00D41256" w:rsidRDefault="00D41256" w:rsidP="00D41256">
      <w:pPr>
        <w:pStyle w:val="AralkYok"/>
        <w:ind w:left="1080"/>
      </w:pPr>
    </w:p>
    <w:p w:rsidR="00D41256" w:rsidRDefault="00D41256" w:rsidP="00D41256">
      <w:pPr>
        <w:pStyle w:val="AralkYok"/>
        <w:ind w:left="1080"/>
      </w:pPr>
    </w:p>
    <w:p w:rsidR="00D41256" w:rsidRDefault="00D41256" w:rsidP="00D41256">
      <w:pPr>
        <w:pStyle w:val="AralkYok"/>
        <w:ind w:left="1080"/>
      </w:pPr>
    </w:p>
    <w:p w:rsidR="00D41256" w:rsidRDefault="00D41256" w:rsidP="00D41256">
      <w:pPr>
        <w:pStyle w:val="AralkYok"/>
        <w:ind w:left="1080"/>
      </w:pPr>
    </w:p>
    <w:p w:rsidR="00D41256" w:rsidRDefault="00D41256" w:rsidP="00D41256">
      <w:pPr>
        <w:pStyle w:val="AralkYok"/>
        <w:ind w:left="1080"/>
        <w:jc w:val="center"/>
      </w:pPr>
      <w:r>
        <w:t>23.10.2018</w:t>
      </w:r>
    </w:p>
    <w:p w:rsidR="00D41256" w:rsidRDefault="00D41256" w:rsidP="00D41256">
      <w:pPr>
        <w:pStyle w:val="AralkYok"/>
        <w:ind w:left="1080"/>
        <w:jc w:val="center"/>
      </w:pPr>
      <w:r>
        <w:t>UYGUNDUR</w:t>
      </w:r>
    </w:p>
    <w:p w:rsidR="00D41256" w:rsidRDefault="00D41256" w:rsidP="00D41256">
      <w:pPr>
        <w:pStyle w:val="AralkYok"/>
        <w:ind w:left="1080"/>
        <w:jc w:val="center"/>
      </w:pPr>
    </w:p>
    <w:p w:rsidR="00D41256" w:rsidRDefault="00D41256" w:rsidP="00D41256">
      <w:pPr>
        <w:pStyle w:val="AralkYok"/>
        <w:ind w:left="1080"/>
        <w:jc w:val="center"/>
      </w:pPr>
      <w:r>
        <w:t>Sadık ŞAHİN</w:t>
      </w:r>
    </w:p>
    <w:p w:rsidR="00D41256" w:rsidRPr="00D41256" w:rsidRDefault="00D41256" w:rsidP="00D41256">
      <w:pPr>
        <w:pStyle w:val="AralkYok"/>
        <w:ind w:left="1080"/>
        <w:jc w:val="center"/>
      </w:pPr>
      <w:r>
        <w:t>Okul Müdürü</w:t>
      </w:r>
    </w:p>
    <w:sectPr w:rsidR="00D41256" w:rsidRPr="00D41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17A"/>
    <w:multiLevelType w:val="hybridMultilevel"/>
    <w:tmpl w:val="7DBC21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8409D1"/>
    <w:multiLevelType w:val="hybridMultilevel"/>
    <w:tmpl w:val="CA780E5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8C0506"/>
    <w:multiLevelType w:val="hybridMultilevel"/>
    <w:tmpl w:val="4AE22476"/>
    <w:lvl w:ilvl="0" w:tplc="0386A730">
      <w:start w:val="1"/>
      <w:numFmt w:val="lowerLetter"/>
      <w:lvlText w:val="%1)"/>
      <w:lvlJc w:val="left"/>
      <w:pPr>
        <w:ind w:left="1440" w:hanging="360"/>
      </w:pPr>
      <w:rPr>
        <w:rFonts w:hint="default"/>
        <w:u w:val="none"/>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6DDF4831"/>
    <w:multiLevelType w:val="hybridMultilevel"/>
    <w:tmpl w:val="4810FCC0"/>
    <w:lvl w:ilvl="0" w:tplc="F53A60D4">
      <w:start w:val="1"/>
      <w:numFmt w:val="decimal"/>
      <w:lvlText w:val="%1)"/>
      <w:lvlJc w:val="left"/>
      <w:pPr>
        <w:ind w:left="1080" w:hanging="360"/>
      </w:pPr>
      <w:rPr>
        <w:rFonts w:hint="default"/>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C5"/>
    <w:rsid w:val="00156EA9"/>
    <w:rsid w:val="002E4CF3"/>
    <w:rsid w:val="00326C0C"/>
    <w:rsid w:val="003A7BA9"/>
    <w:rsid w:val="003C63BB"/>
    <w:rsid w:val="004E3840"/>
    <w:rsid w:val="006A1647"/>
    <w:rsid w:val="00CC774C"/>
    <w:rsid w:val="00D41256"/>
    <w:rsid w:val="00E62617"/>
    <w:rsid w:val="00FA1902"/>
    <w:rsid w:val="00FE00C5"/>
    <w:rsid w:val="00FF4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CBD69-50F7-479E-8FE0-1044EEA5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E4CF3"/>
    <w:pPr>
      <w:spacing w:after="0" w:line="240" w:lineRule="auto"/>
    </w:pPr>
  </w:style>
  <w:style w:type="paragraph" w:styleId="ListeParagraf">
    <w:name w:val="List Paragraph"/>
    <w:basedOn w:val="Normal"/>
    <w:uiPriority w:val="34"/>
    <w:qFormat/>
    <w:rsid w:val="00D41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731</Words>
  <Characters>4171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Windows Kullanıcısı</cp:lastModifiedBy>
  <cp:revision>8</cp:revision>
  <dcterms:created xsi:type="dcterms:W3CDTF">2018-10-27T11:20:00Z</dcterms:created>
  <dcterms:modified xsi:type="dcterms:W3CDTF">2018-10-30T15:51:00Z</dcterms:modified>
</cp:coreProperties>
</file>