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53" w:rsidRPr="00737410" w:rsidRDefault="00737410" w:rsidP="007374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2019-2020 EĞİTİM ÖĞRETİM YILI </w:t>
      </w:r>
      <w:r w:rsidRPr="001D3845">
        <w:rPr>
          <w:b/>
          <w:sz w:val="28"/>
          <w:szCs w:val="28"/>
        </w:rPr>
        <w:t>YAVUZ SELİM MESLEKİ VE TEKNİK ANADOLU</w:t>
      </w:r>
      <w:r>
        <w:rPr>
          <w:b/>
          <w:sz w:val="28"/>
          <w:szCs w:val="28"/>
        </w:rPr>
        <w:t xml:space="preserve"> LİSESİ BİYOLOJİ DERSİ 10. SINIF</w:t>
      </w:r>
      <w:r w:rsidRPr="001D3845">
        <w:rPr>
          <w:b/>
          <w:sz w:val="28"/>
          <w:szCs w:val="2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/>
      </w:tblPr>
      <w:tblGrid>
        <w:gridCol w:w="498"/>
        <w:gridCol w:w="498"/>
        <w:gridCol w:w="498"/>
        <w:gridCol w:w="1984"/>
        <w:gridCol w:w="2055"/>
        <w:gridCol w:w="1516"/>
        <w:gridCol w:w="2036"/>
        <w:gridCol w:w="2222"/>
        <w:gridCol w:w="2455"/>
        <w:gridCol w:w="1852"/>
      </w:tblGrid>
      <w:tr w:rsidR="00ED6E53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rPr>
                <w:b/>
              </w:rPr>
              <w:t>AÇIKLAMALAR VE ETKİNLİKLER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t>1. ÜNİTE: HÜCRE BÖLÜNMELERİ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t>10.1.1.1. Canlılarda hücre bölünmesinin gerekliliğini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t>10.1. Hücre Bölünmeleri 10.1.1. Mitoz ve Eşeysiz Üreme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</w:t>
            </w:r>
            <w:r>
              <w:t>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tahta Kazanımlarla ilgili belgese</w:t>
            </w:r>
            <w:r>
              <w:t xml:space="preserve">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proofErr w:type="gramStart"/>
            <w:r>
              <w:t>a</w:t>
            </w:r>
            <w:proofErr w:type="gramEnd"/>
            <w:r>
              <w:t xml:space="preserve">. Hücre bölünmesinin canlılarda üreme, büyüme ve gelişme ile ilişkilendirilerek açıklanması sağlanır. </w:t>
            </w:r>
            <w:proofErr w:type="gramStart"/>
            <w:r>
              <w:t>b</w:t>
            </w:r>
            <w:proofErr w:type="gramEnd"/>
            <w:r>
              <w:t>. Bölünmenin hücresel gerekçeleri üzerinde durulur.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</w:t>
            </w:r>
            <w:r>
              <w:t xml:space="preserve">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1. ÜNİTE: HÜCRE BÖLÜNMELERİ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10.1.1.1. Canlılarda hücre bölünmesinin gerekliliğini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 Mitoz ve Eşeysiz Üreme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gözlem, gösteri, anahtar kavram, tanılayıcı dallanmış ağaç tekniği, Yapılandırıl</w:t>
            </w:r>
            <w:r>
              <w:t xml:space="preserve">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tahta Kazanımlarla ilgi</w:t>
            </w:r>
            <w:r>
              <w:t xml:space="preserve">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ED6E53"/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EYLÜL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1. ÜNİTE: HÜCRE BÖLÜNMELERİ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10.1.1.1. Canlılarda hücre bölünmesinin gerekliliğini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 Mitoz ve Eşeysiz Üreme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</w:t>
            </w:r>
            <w:r>
              <w:t xml:space="preserve">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</w:t>
            </w:r>
            <w:r>
              <w:t xml:space="preserve">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Hücre bölünmesinin canlılarda üreme, büyüme ve gelişme ile ilişkilendirilerek açıklanması sağlanır. </w:t>
            </w:r>
            <w:proofErr w:type="gramStart"/>
            <w:r>
              <w:t>b</w:t>
            </w:r>
            <w:proofErr w:type="gramEnd"/>
            <w:r>
              <w:t>. Bölünmenin hücresel gerekçeleri ü</w:t>
            </w:r>
            <w:r>
              <w:t>zerinde durulur.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EYLÜL-EKİM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1. ÜNİTE: HÜCRE BÖLÜNMELERİ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10.1.1.2. Mitozu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 Mitoz ve Eşeysiz Üreme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</w:t>
            </w:r>
            <w:r>
              <w:t xml:space="preserve">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tahta Kazan</w:t>
            </w:r>
            <w:r>
              <w:t xml:space="preserve">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İnterfaz</w:t>
            </w:r>
            <w:proofErr w:type="spellEnd"/>
            <w:r>
              <w:t xml:space="preserve"> temel düzeyde işlenir. </w:t>
            </w:r>
            <w:proofErr w:type="gramStart"/>
            <w:r>
              <w:t>b</w:t>
            </w:r>
            <w:proofErr w:type="gramEnd"/>
            <w:r>
              <w:t xml:space="preserve">. Mitozun evreleri temel düzeyde işlenir. Evreler açıklanırken mikroskop, görsel </w:t>
            </w:r>
            <w:proofErr w:type="spellStart"/>
            <w:r>
              <w:t>ögeler</w:t>
            </w:r>
            <w:proofErr w:type="spellEnd"/>
            <w:r>
              <w:t xml:space="preserve"> (fotoğraflar, resimler, çizimler, karikatürler vb.) ve grafik düzenleyicile</w:t>
            </w:r>
            <w:r>
              <w:t xml:space="preserve">r (kavram haritaları, zihin haritaları, şemalar vb.), e-öğrenme nesnesi ve uygulamalarından (animasyon, video, </w:t>
            </w:r>
            <w:proofErr w:type="gramStart"/>
            <w:r>
              <w:t>simülasyon</w:t>
            </w:r>
            <w:proofErr w:type="gramEnd"/>
            <w:r>
              <w:t xml:space="preserve">, </w:t>
            </w:r>
            <w:proofErr w:type="spellStart"/>
            <w:r>
              <w:t>infografik</w:t>
            </w:r>
            <w:proofErr w:type="spellEnd"/>
            <w:r>
              <w:t xml:space="preserve">, artırılmış ve sanal gerçeklik uygulamaları vb.) faydalanılır. </w:t>
            </w:r>
            <w:proofErr w:type="gramStart"/>
            <w:r>
              <w:t>c</w:t>
            </w:r>
            <w:proofErr w:type="gramEnd"/>
            <w:r>
              <w:t>. Hücre bölünmesinin kontrolü ve bunun canlılar için önemi</w:t>
            </w:r>
            <w:r>
              <w:t xml:space="preserve"> üzerinde durulur. Hücre bölünmesini kontrol eden moleküllerin isimleri verilmez. </w:t>
            </w:r>
            <w:proofErr w:type="gramStart"/>
            <w:r>
              <w:t>ç</w:t>
            </w:r>
            <w:proofErr w:type="gramEnd"/>
            <w:r>
              <w:t xml:space="preserve">. Hücre bölünmesinin kanserle ilişkisi kurulur. </w:t>
            </w:r>
            <w:proofErr w:type="gramStart"/>
            <w:r>
              <w:t>d</w:t>
            </w:r>
            <w:proofErr w:type="gramEnd"/>
            <w:r>
              <w:t>. Öğrencilerin mitozu açıklayan bir ürün veya elektronik sunu (animasyon, video vb.) hazırlamaları ve bu sunuyu paylaşmaları</w:t>
            </w:r>
            <w:r>
              <w:t xml:space="preserve"> sağlanır.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1. ÜNİTE: HÜCRE BÖLÜNMELERİ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10.1.1.3. Eşeysiz üremeyi örneklerle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 Mitoz ve Eşeysiz Üreme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</w:t>
            </w:r>
            <w:r>
              <w:t xml:space="preserve">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</w:t>
            </w:r>
            <w:r>
              <w:t xml:space="preserve">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Eşeysiz üreme bağlamında bölünerek üreme, tomurcuklanma, sporla üreme, </w:t>
            </w:r>
            <w:proofErr w:type="spellStart"/>
            <w:r>
              <w:t>rejenerasyon</w:t>
            </w:r>
            <w:proofErr w:type="spellEnd"/>
            <w:r>
              <w:t xml:space="preserve"> </w:t>
            </w:r>
            <w:proofErr w:type="spellStart"/>
            <w:r>
              <w:t>partenogenez</w:t>
            </w:r>
            <w:proofErr w:type="spellEnd"/>
            <w:r>
              <w:t xml:space="preserve"> ve bitkilerde </w:t>
            </w:r>
            <w:proofErr w:type="spellStart"/>
            <w:r>
              <w:t>vejetatif</w:t>
            </w:r>
            <w:proofErr w:type="spellEnd"/>
            <w:r>
              <w:t xml:space="preserve"> üreme örnekleri verilir. Sporla üremede sadece örnek verilir, </w:t>
            </w:r>
            <w:proofErr w:type="gramStart"/>
            <w:r>
              <w:t>döl</w:t>
            </w:r>
            <w:proofErr w:type="gramEnd"/>
            <w:r>
              <w:t xml:space="preserve"> </w:t>
            </w:r>
            <w:r>
              <w:t>almaşına girilmez.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1. ÜNİTE: HÜCRE BÖLÜNMELERİ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10.1.1.3. Eşeysiz üremeyi örneklerle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10.1.1. Mitoz ve Eşeysiz Üreme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</w:t>
            </w:r>
            <w:r>
              <w:t xml:space="preserve">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</w:t>
            </w:r>
            <w:r>
              <w:t xml:space="preserve">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b</w:t>
            </w:r>
            <w:proofErr w:type="gramEnd"/>
            <w:r>
              <w:t>. Eşeysiz üreme tekniklerinin bahçecilik ve tarım sektörlerindeki uygulamaları (çelikle ve soğanla üreme şekilleri) örneklendirilir.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1. ÜNİTE: HÜCRE BÖLÜNM</w:t>
            </w:r>
            <w:r>
              <w:t>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10.1.2.1. </w:t>
            </w:r>
            <w:proofErr w:type="spellStart"/>
            <w:r>
              <w:t>Mayozu</w:t>
            </w:r>
            <w:proofErr w:type="spellEnd"/>
            <w:r>
              <w:t xml:space="preserve">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10.1.2. </w:t>
            </w:r>
            <w:proofErr w:type="spellStart"/>
            <w:r>
              <w:t>Mayoz</w:t>
            </w:r>
            <w:proofErr w:type="spellEnd"/>
            <w:r>
              <w:t xml:space="preserve"> ve Eşeyli Üreme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gözlem, gösteri, anahtar kavram, tanılayıcı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</w:t>
            </w:r>
            <w:r>
              <w:t xml:space="preserve">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Mayozun</w:t>
            </w:r>
            <w:proofErr w:type="spellEnd"/>
            <w:r>
              <w:t xml:space="preserve"> evreleri temel düzeyde işlenir. Evreler açıklanırken mikroskop, görsel </w:t>
            </w:r>
            <w:proofErr w:type="spellStart"/>
            <w:r>
              <w:t>ögel</w:t>
            </w:r>
            <w:r>
              <w:t>er</w:t>
            </w:r>
            <w:proofErr w:type="spellEnd"/>
            <w:r>
              <w:t>, grafik düzenleyiciler, e-öğrenme nesnesi ve uygulamalarından faydalanılır.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1. ÜNİTE: HÜCRE BÖLÜNMELERİ1. ÜNİTE: HÜCRE BÖLÜNMELERİ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10.1.2.1. </w:t>
            </w:r>
            <w:proofErr w:type="spellStart"/>
            <w:r>
              <w:t>Mayozu</w:t>
            </w:r>
            <w:proofErr w:type="spellEnd"/>
            <w:r>
              <w:t xml:space="preserve"> açıklar.10.1.2.1. </w:t>
            </w:r>
            <w:proofErr w:type="spellStart"/>
            <w:r>
              <w:t>Mayozu</w:t>
            </w:r>
            <w:proofErr w:type="spellEnd"/>
            <w:r>
              <w:t xml:space="preserve">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10.1.2. </w:t>
            </w:r>
            <w:proofErr w:type="spellStart"/>
            <w:r>
              <w:t>Mayoz</w:t>
            </w:r>
            <w:proofErr w:type="spellEnd"/>
            <w:r>
              <w:t xml:space="preserve"> ve Eşeyli Üreme10.</w:t>
            </w:r>
            <w:proofErr w:type="gramStart"/>
            <w:r>
              <w:t>1.2</w:t>
            </w:r>
            <w:proofErr w:type="gramEnd"/>
            <w:r>
              <w:t>.</w:t>
            </w:r>
            <w:r>
              <w:t xml:space="preserve"> </w:t>
            </w:r>
            <w:proofErr w:type="spellStart"/>
            <w:r>
              <w:t>Mayoz</w:t>
            </w:r>
            <w:proofErr w:type="spellEnd"/>
            <w:r>
              <w:t xml:space="preserve"> ve Eşeyli Üreme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çalışmasıKavram</w:t>
            </w:r>
            <w:proofErr w:type="spellEnd"/>
            <w:r>
              <w:t xml:space="preserve"> Haritası, Anlatım, soru-cevap, tartışma, gözlem, gösteri, anahtar ka</w:t>
            </w:r>
            <w:r>
              <w:t xml:space="preserve">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Tekniği,</w:t>
            </w:r>
            <w:proofErr w:type="spellStart"/>
            <w:r>
              <w:t>Lab</w:t>
            </w:r>
            <w:proofErr w:type="spell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</w:t>
            </w:r>
            <w:r>
              <w:t xml:space="preserve">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</w:t>
            </w:r>
            <w:proofErr w:type="spellStart"/>
            <w:r>
              <w:t>içerikleriKonularla</w:t>
            </w:r>
            <w:proofErr w:type="spellEnd"/>
            <w:r>
              <w:t xml:space="preserve"> ilgili çeşitli deney araç ve gereçleri. Ders kitabı, MEB onaylı kaynak kitap ve dergiler, Bilimsel eserler, bilimsel dergiler (Bilim ve Teknik dergi</w:t>
            </w:r>
            <w:r>
              <w:t xml:space="preserve">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b. Öğrencilerin </w:t>
            </w:r>
            <w:proofErr w:type="spellStart"/>
            <w:r>
              <w:t>mayozu</w:t>
            </w:r>
            <w:proofErr w:type="spellEnd"/>
            <w:r>
              <w:t xml:space="preserve"> açıklayan bir elektronik sunu (animasyon, video vb.) hazırlamaları ve bu sunuyu paylaşmaları </w:t>
            </w:r>
            <w:proofErr w:type="gramStart"/>
            <w:r>
              <w:t>sağlanır.b</w:t>
            </w:r>
            <w:proofErr w:type="gramEnd"/>
            <w:r>
              <w:t xml:space="preserve">. Öğrencilerin </w:t>
            </w:r>
            <w:proofErr w:type="spellStart"/>
            <w:r>
              <w:t>may</w:t>
            </w:r>
            <w:r>
              <w:t>ozu</w:t>
            </w:r>
            <w:proofErr w:type="spellEnd"/>
            <w:r>
              <w:t xml:space="preserve"> açıklayan bir elektronik sunu (animasyon, video vb.) hazırlamaları ve bu sunuyu paylaşmaları sağlanır.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1. ÜNİTE: HÜCRE BÖLÜNMELERİ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10.1.2.2. Eşeyli üremeyi örneklerle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10.1.2. </w:t>
            </w:r>
            <w:proofErr w:type="spellStart"/>
            <w:r>
              <w:t>Mayoz</w:t>
            </w:r>
            <w:proofErr w:type="spellEnd"/>
            <w:r>
              <w:t xml:space="preserve"> ve Eşeyli Üre</w:t>
            </w:r>
            <w:r>
              <w:t>me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</w:t>
            </w:r>
            <w:r>
              <w:t xml:space="preserve">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Dış döllenme ve iç döllenme konusu verilmez. </w:t>
            </w:r>
            <w:proofErr w:type="gramStart"/>
            <w:r>
              <w:t>b</w:t>
            </w:r>
            <w:proofErr w:type="gramEnd"/>
            <w:r>
              <w:t xml:space="preserve">. Eşeyli üremenin temelinin </w:t>
            </w:r>
            <w:proofErr w:type="spellStart"/>
            <w:r>
              <w:t>mayoz</w:t>
            </w:r>
            <w:proofErr w:type="spellEnd"/>
            <w:r>
              <w:t xml:space="preserve"> ve döllenme olduğu açıklanır.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 Kalıtımın Genel İlkeleri 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</w:t>
            </w:r>
            <w:r>
              <w:t xml:space="preserve">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</w:t>
            </w:r>
            <w:r>
              <w:t xml:space="preserve">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</w:t>
            </w:r>
            <w:proofErr w:type="spellStart"/>
            <w:r>
              <w:t>Mendel</w:t>
            </w:r>
            <w:proofErr w:type="spellEnd"/>
            <w:r>
              <w:t xml:space="preserve"> ilkeleri örneklerle açıklanır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</w:t>
            </w:r>
            <w:r>
              <w:t>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</w:t>
            </w:r>
            <w:r>
              <w:t>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</w:t>
            </w:r>
            <w:r>
              <w:t>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ED6E53"/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</w:t>
            </w:r>
            <w:r>
              <w:t xml:space="preserve">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 Teknik dergisi vb.) Konu ile ilg</w:t>
            </w:r>
            <w:r>
              <w:t xml:space="preserve">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b</w:t>
            </w:r>
            <w:proofErr w:type="gramEnd"/>
            <w:r>
              <w:t xml:space="preserve">. </w:t>
            </w:r>
            <w:proofErr w:type="spellStart"/>
            <w:r>
              <w:t>Monohibrit</w:t>
            </w:r>
            <w:proofErr w:type="spellEnd"/>
            <w:r>
              <w:t xml:space="preserve">, </w:t>
            </w:r>
            <w:proofErr w:type="spellStart"/>
            <w:r>
              <w:t>dihibrit</w:t>
            </w:r>
            <w:proofErr w:type="spellEnd"/>
            <w:r>
              <w:t xml:space="preserve"> ve kontrol çaprazlamaları, eş baskınlık, çok </w:t>
            </w:r>
            <w:proofErr w:type="spellStart"/>
            <w:r>
              <w:t>alellilik</w:t>
            </w:r>
            <w:proofErr w:type="spellEnd"/>
            <w:r>
              <w:t xml:space="preserve"> (Kan gruplarıyla ilişkilendirilir.) örnekler üzerinden işlenir. Eksik baskınlık ve </w:t>
            </w:r>
            <w:proofErr w:type="spellStart"/>
            <w:r>
              <w:t>pl</w:t>
            </w:r>
            <w:r>
              <w:t>eiotropizme</w:t>
            </w:r>
            <w:proofErr w:type="spellEnd"/>
            <w:r>
              <w:t xml:space="preserve"> girilmez.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</w:t>
            </w:r>
            <w:r>
              <w:t xml:space="preserve">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</w:t>
            </w:r>
            <w:r>
              <w:t xml:space="preserve">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ED6E53"/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10.2.1. Kalıtım ve </w:t>
            </w:r>
            <w:r>
              <w:t>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</w:t>
            </w:r>
            <w:r>
              <w:t xml:space="preserve">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c</w:t>
            </w:r>
            <w:proofErr w:type="gramEnd"/>
            <w:r>
              <w:t>. Eşeye bağlı kalıtım; hemofili ve kısmi renk körlüğü hastalı</w:t>
            </w:r>
            <w:r>
              <w:t>kları bağlamında ele alınır. Eşeye bağlı kalıtımın Y kromozomunda da görüldüğü belirtilir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</w:t>
            </w:r>
            <w:r>
              <w:t xml:space="preserve">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</w:t>
            </w:r>
            <w:r>
              <w:t xml:space="preserve">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ED6E53"/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</w:t>
            </w:r>
            <w:r>
              <w:t xml:space="preserve">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</w:t>
            </w:r>
            <w:proofErr w:type="spellStart"/>
            <w:r>
              <w:t>kavr</w:t>
            </w:r>
            <w:proofErr w:type="spellEnd"/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</w:t>
            </w:r>
            <w:r>
              <w:t xml:space="preserve">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ED6E53"/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10.2.1.1. </w:t>
            </w:r>
            <w:r>
              <w:t>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Konularla ilgili çeşi</w:t>
            </w:r>
            <w:r>
              <w:t xml:space="preserve">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ED6E53"/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</w:t>
            </w:r>
            <w:r>
              <w:t xml:space="preserve">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</w:t>
            </w:r>
            <w:r>
              <w:t xml:space="preserve">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ç</w:t>
            </w:r>
            <w:proofErr w:type="gramEnd"/>
            <w:r>
              <w:t>. Soyağacı örneklerle açıklanır.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</w:t>
            </w:r>
            <w:r>
              <w:t xml:space="preserve">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</w:t>
            </w:r>
            <w:r>
              <w:t xml:space="preserve">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ED6E53"/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</w:t>
            </w:r>
            <w:r>
              <w:t xml:space="preserve">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ED6E53"/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gözlem, gösteri</w:t>
            </w:r>
            <w:r>
              <w:t xml:space="preserve">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 Teknik dergisi</w:t>
            </w:r>
            <w:r>
              <w:t xml:space="preserve">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d</w:t>
            </w:r>
            <w:proofErr w:type="gramEnd"/>
            <w:r>
              <w:t>. Kalıtsal hastalıkların ortaya çıkma olasılığının akraba evlilikleri sonucunda arttığı vurgusu yapılır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10.2.1.1. Kalıtımın genel esaslarını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tahta Kazanımlarla ilgili belges</w:t>
            </w:r>
            <w:r>
              <w:t xml:space="preserve">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d</w:t>
            </w:r>
            <w:proofErr w:type="gramEnd"/>
            <w:r>
              <w:t>. Kalıtsal hastalıkların ortaya çıkma olasılığının akraba evlilikleri sonucunda arttığı vurgusu yapılır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10.2.1.2. Genetik varyasyonların biyolojik </w:t>
            </w:r>
            <w:r>
              <w:t>çeşitliliği açıklamadaki rolünü sorgular.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Konularla ilgil</w:t>
            </w:r>
            <w:r>
              <w:t xml:space="preserve">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Varyasyonların kaynaklarının (mutasyon, kromozomların bağımsız dağılımı ve </w:t>
            </w:r>
            <w:proofErr w:type="spellStart"/>
            <w:r>
              <w:t>krossing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>) tartışılması sağlanır. Mutasyon çeşitlerine girilmez.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2.</w:t>
            </w:r>
            <w:proofErr w:type="gramStart"/>
            <w:r>
              <w:t>ÜNİTE:KALITIMIN</w:t>
            </w:r>
            <w:proofErr w:type="gramEnd"/>
            <w:r>
              <w:t xml:space="preserve"> TEMEL İLKELERİ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10.2.1.2. Genetik varyasyonların biyolojik </w:t>
            </w:r>
            <w:r>
              <w:t>çeşitliliği açıklamadaki rolünü sorgular.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10.2.1. Kalıtım ve Biyolojik Çeşitlilik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Konularla ilgil</w:t>
            </w:r>
            <w:r>
              <w:t xml:space="preserve">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b</w:t>
            </w:r>
            <w:proofErr w:type="gramEnd"/>
            <w:r>
              <w:t xml:space="preserve">. Biyolojik çeşitliliğin canlıların </w:t>
            </w:r>
            <w:proofErr w:type="spellStart"/>
            <w:r>
              <w:t>genotiplerindeki</w:t>
            </w:r>
            <w:proofErr w:type="spellEnd"/>
            <w:r>
              <w:t xml:space="preserve"> farklılıklardan kaynaklandığı açıklanır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10.3.1.1. </w:t>
            </w:r>
            <w:r>
              <w:t>Ekosistemin canlı ve cansız bileşenleri arasındaki ilişkiyi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 Ekosistem Ekolojisi ve Güncel Çevre Sorunları 10.3.1. Ekosistem Ekolojisi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gözlem, gösteri, anahtar kavram, tanılayıcı dallanmış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Konul</w:t>
            </w:r>
            <w:r>
              <w:t xml:space="preserve">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</w:t>
            </w:r>
            <w:r>
              <w:t>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Popülasyon, </w:t>
            </w:r>
            <w:proofErr w:type="spellStart"/>
            <w:r>
              <w:t>komünite</w:t>
            </w:r>
            <w:proofErr w:type="spellEnd"/>
            <w:r>
              <w:t xml:space="preserve"> ve ekosistem arasındaki ilişki örneklerle açıklanır. </w:t>
            </w:r>
            <w:proofErr w:type="gramStart"/>
            <w:r>
              <w:t>b</w:t>
            </w:r>
            <w:proofErr w:type="gramEnd"/>
            <w:r>
              <w:t>. Ekosistemde oluşabilecek herhangi bir değişikliğin sistemdeki olası sonuçları üzerinde durulur.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</w:t>
            </w:r>
            <w:r>
              <w:t xml:space="preserve">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10.3.1.1. Ekosistemin canlı ve cansız bileşenleri arasındaki ilişkiyi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10.3.1. Ekosistem Ekolojisi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gözlem, gösteri, anahtar kavram, tanılayıcı dallanmış ağaç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Konu</w:t>
            </w:r>
            <w:r>
              <w:t xml:space="preserve">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</w:t>
            </w:r>
            <w:r>
              <w:t>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c</w:t>
            </w:r>
            <w:proofErr w:type="gramEnd"/>
            <w:r>
              <w:t>. Öğrencilerin kendi seçecekleri bir ekosistemi tanıtan bir sunu hazırlamaları sağlanır.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MART-NİSAN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10.3.1.2. Canlılardaki beslenme şekillerini örneklerle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10.3.1. Ekosistem Ekolojisi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</w:t>
            </w:r>
            <w:r>
              <w:t xml:space="preserve">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spellStart"/>
            <w:r>
              <w:t>Simbiyotik</w:t>
            </w:r>
            <w:proofErr w:type="spellEnd"/>
            <w:r>
              <w:t xml:space="preserve"> yaşama girilmez.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 xml:space="preserve">2 </w:t>
            </w:r>
            <w:r>
              <w:t>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10.3.1.3. Ekosistemde madde ve enerji akışını analiz eder.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10.3.1. Ekosistem Ekolojisi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</w:t>
            </w:r>
            <w:r>
              <w:t xml:space="preserve">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</w:t>
            </w:r>
            <w:r>
              <w:t xml:space="preserve">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Madde ve enerji akışında üretici, tüketici ve ayrıştırıcıların rolünün incelenmesi sağlanır. </w:t>
            </w:r>
            <w:proofErr w:type="gramStart"/>
            <w:r>
              <w:t>b</w:t>
            </w:r>
            <w:proofErr w:type="gramEnd"/>
            <w:r>
              <w:t>. Ekosistemlerde madde ve enerji akışı; besin zinciri, besin ağı ve besin piramidi ile ilişki</w:t>
            </w:r>
            <w:r>
              <w:t>lendirilerek örneklendirilir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10.3.1.3. Ekosistemde madde ve enerji akışını analiz eder.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10.3.1. Ekosistem Ekolojisi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</w:t>
            </w:r>
            <w:r>
              <w:t xml:space="preserve">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</w:t>
            </w:r>
            <w:r>
              <w:t xml:space="preserve">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c</w:t>
            </w:r>
            <w:proofErr w:type="gramEnd"/>
            <w:r>
              <w:t xml:space="preserve">. Biyolojik birikimin insan sağlığı ve diğer canlılar üzerine olumsuz etkilerinin araştırılması ve tartışılması sağlanır. </w:t>
            </w:r>
            <w:proofErr w:type="gramStart"/>
            <w:r>
              <w:t>ç</w:t>
            </w:r>
            <w:proofErr w:type="gramEnd"/>
            <w:r>
              <w:t>. Öğren</w:t>
            </w:r>
            <w:r>
              <w:t>cilerin canlılar arasındaki beslenme ilişkilerini gösteren bir besin ağı kurgulaması sağlanır.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10.3.1.4. Madde döngüler</w:t>
            </w:r>
            <w:r>
              <w:t>i ve hayatın sürdürülebilirliği arasında ilişki kurar.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10.3.1. Ekosistem Ekolojisi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</w:t>
            </w:r>
            <w:r>
              <w:t xml:space="preserve">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</w:t>
            </w:r>
            <w:r>
              <w:t>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Azot, karbon ve su döngüleri hatırlatılır. </w:t>
            </w:r>
            <w:proofErr w:type="gramStart"/>
            <w:r>
              <w:t>b</w:t>
            </w:r>
            <w:proofErr w:type="gramEnd"/>
            <w:r>
              <w:t>. Azot döngüsünde yer alan mikroorganizmaların tür isimleri verilmez.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10.3.2.1. Güncel çevre </w:t>
            </w:r>
            <w:r>
              <w:t>sorunlarının sebeplerini ve olası sonuçlarını değerlendirir.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10.3.2. Güncel Çevre Sorunları ve İnsan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</w:t>
            </w:r>
            <w:r>
              <w:t>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</w:t>
            </w:r>
            <w:r>
              <w:t>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Güncel çevre sorunları (biyolojik çeşitliliğin azalması, hava kirliliği, su kirliliği, toprak kirliliği, radyoaktif kirlilik, ses kirliliği, asit yağmurları, küresel iklim değişikliği, erozyon, doğal hayat alanlarının tahribi ve </w:t>
            </w:r>
            <w:r>
              <w:t xml:space="preserve">orman yangınları) özetlenerek bu sorunların canlılar üzerindeki olumsuz etkileri belirtilir. </w:t>
            </w:r>
            <w:proofErr w:type="gramStart"/>
            <w:r>
              <w:t>b</w:t>
            </w:r>
            <w:proofErr w:type="gramEnd"/>
            <w:r>
              <w:t>. Çevre sorunları nedeniyle ortaya çıkan hastalıklara vurgu yapılır.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</w:t>
            </w:r>
            <w:r>
              <w:t>2.2. Birey olarak çevre sorunlarının ortaya çıkmasındaki rolünü sorgular.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10.3.2. Güncel Çevre Sorunları ve İnsan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Kavram Haritası, Anlatım, soru-cevap, tartışma, gözlem,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</w:t>
            </w:r>
            <w:r>
              <w:t>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</w:t>
            </w:r>
            <w:r>
              <w:t xml:space="preserve">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Ekolojik ayak izi, su ayak izi ve karbon ayak izi ile ilgili uygulamalar yaptırılır. </w:t>
            </w:r>
            <w:proofErr w:type="gramStart"/>
            <w:r>
              <w:t>b</w:t>
            </w:r>
            <w:proofErr w:type="gramEnd"/>
            <w:r>
              <w:t>. Ekolojik ayak izi, su ayak izi ve karbon ayak izini küçültmek için çözüm önerileri geliştirmesi sağlanır.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</w:t>
            </w:r>
            <w:r>
              <w:t>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10.3.2.3. Yerel ve küresel bağlamda çevre kirliliğinin önlenmesine yönelik çözüm önerilerinde bulunur.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10.3.2. Güncel Çevre Sorunları ve İnsan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</w:t>
            </w:r>
            <w:r>
              <w:t xml:space="preserve">em, gösteri, anahtar kavram, tanılayıcı dallanmış ağaç tekniği, Yapılandırılmış </w:t>
            </w:r>
            <w:proofErr w:type="spellStart"/>
            <w:r>
              <w:t>Grid</w:t>
            </w:r>
            <w:proofErr w:type="spellEnd"/>
            <w:r>
              <w:t xml:space="preserve"> </w:t>
            </w:r>
            <w:proofErr w:type="gramStart"/>
            <w:r>
              <w:t>Tekniği,</w:t>
            </w:r>
            <w:proofErr w:type="spellStart"/>
            <w:r>
              <w:t>Lab</w:t>
            </w:r>
            <w:proofErr w:type="spellEnd"/>
            <w:proofErr w:type="gramEnd"/>
            <w:r>
              <w:t xml:space="preserve"> çalışması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kaynak kitap ve dergiler, Bilimsel eserler, bilimsel dergiler (Bilim ve Tek</w:t>
            </w:r>
            <w:r>
              <w:t xml:space="preserve">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Yerel ve küresel bağlamda çevre kirliliğinin önlenmesi için yapılan çalışmalara örnekler verilir. b. Yerel ve küresel boyutta </w:t>
            </w:r>
            <w:r>
              <w:t xml:space="preserve">çevreye zarar veren insan faaliyetlerinin tartışılması </w:t>
            </w:r>
            <w:proofErr w:type="gramStart"/>
            <w:r>
              <w:t>sağlanır.c</w:t>
            </w:r>
            <w:proofErr w:type="gramEnd"/>
            <w:r>
              <w:t xml:space="preserve">. Çevre kirliliğinin önlenmesinde biyolojinin </w:t>
            </w:r>
            <w:proofErr w:type="spellStart"/>
            <w:r>
              <w:t>digger</w:t>
            </w:r>
            <w:proofErr w:type="spellEnd"/>
            <w:r>
              <w:t xml:space="preserve"> disiplinler ile nasıl ilişkilendirildiğine örnekler verir.</w:t>
            </w:r>
          </w:p>
        </w:tc>
        <w:tc>
          <w:tcPr>
            <w:tcW w:w="0" w:type="auto"/>
            <w:vAlign w:val="center"/>
          </w:tcPr>
          <w:p w:rsidR="00ED6E53" w:rsidRDefault="00865333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10.3.3.1. Doğal kaynakların sürdürülebilirliğinin önemini açıklar.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10.3.3. Doğal Kaynaklar ve Biyolojik Çeşitliliğin Korunması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gözlem, gösteri, anahtar</w:t>
            </w:r>
            <w:r>
              <w:t xml:space="preserve"> kavram, tan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tahta Kazanımlarla ilgili belgesel, film,</w:t>
            </w:r>
            <w:r>
              <w:t xml:space="preserve">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Doğal kaynakların sürdürülebilirliği için Türkiye genelindeki başarılı uygulamalar örneklendirilerek çevre </w:t>
            </w:r>
            <w:proofErr w:type="spellStart"/>
            <w:r>
              <w:t>farkındalığının</w:t>
            </w:r>
            <w:proofErr w:type="spellEnd"/>
            <w:r>
              <w:t xml:space="preserve"> önemi vurgulanır. </w:t>
            </w:r>
            <w:proofErr w:type="gramStart"/>
            <w:r>
              <w:t>b</w:t>
            </w:r>
            <w:proofErr w:type="gramEnd"/>
            <w:r>
              <w:t>. Gelecek nesillere yaşanabilir sağlıklı bir dünya emanet edebilmek için doğal kayna</w:t>
            </w:r>
            <w:r>
              <w:t>kların israf edilmemesi gerekliliği vurgulanır.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10.3.3.2. Biyolojik çeşitliliğin yaşam için önemini sorgular.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10.3.3. Doğal Kaynaklar ve Biyolojik Çeşitliliğin </w:t>
            </w:r>
            <w:r>
              <w:t>Korunması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gözlem, gösteri, anahtar kavram, tan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</w:t>
            </w:r>
            <w:r>
              <w:t xml:space="preserve">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Türkiye'nin biyolojik çeşitlilik açısından zengin olmasını sağlayan faktörlerin tartışılması sağlanır. </w:t>
            </w:r>
            <w:proofErr w:type="gramStart"/>
            <w:r>
              <w:t>b</w:t>
            </w:r>
            <w:proofErr w:type="gramEnd"/>
            <w:r>
              <w:t>. Endemik türlerin ülkemizin biyolojik ç</w:t>
            </w:r>
            <w:r>
              <w:t xml:space="preserve">eşitliliği açısından değeri ve önemi üzerinde durularak sağlık ve ekonomiye katkılarına ilişkin örneklere yer verilir. </w:t>
            </w:r>
            <w:proofErr w:type="gramStart"/>
            <w:r>
              <w:t>c</w:t>
            </w:r>
            <w:proofErr w:type="gramEnd"/>
            <w:r>
              <w:t xml:space="preserve">. Biyolojik çeşitlilik ve endemik türlerin küresel ve millî bir miras olduğu vurgulanır. </w:t>
            </w:r>
            <w:proofErr w:type="gramStart"/>
            <w:r>
              <w:t>ç</w:t>
            </w:r>
            <w:proofErr w:type="gramEnd"/>
            <w:r>
              <w:t>. Tabiatta her canlının önemli işlevler gördüğ</w:t>
            </w:r>
            <w:r>
              <w:t xml:space="preserve">ü vurgulanarak biyolojik çeşitliliğe ve ekosistemin doğal işleyişine saygı göstermenin ve bunlara müdahaleden kaçınmanın önemi açıklanır. </w:t>
            </w:r>
            <w:proofErr w:type="gramStart"/>
            <w:r>
              <w:t>d</w:t>
            </w:r>
            <w:proofErr w:type="gramEnd"/>
            <w:r>
              <w:t>. Soyu tükenen türlerin biyolojik çeşitlilik açısından yeri doldurulamayacak bir kayıp olduğu vurgulanır.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>10.3.3.3. Biyolojik çeşitliliğin korunmasına yönelik çözüm önerilerinde bulunur.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10.3.3. Doğal Kaynaklar ve Biyolojik Çeşitliliğin Korunması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</w:t>
            </w:r>
            <w:r>
              <w:t>p, tartışma, gözlem, gösteri, anahtar kavram, tan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 xml:space="preserve">Ders kitabı, MEB onaylı kaynak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>. Etkileşimli taht</w:t>
            </w:r>
            <w:r>
              <w:t xml:space="preserve">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 xml:space="preserve">. Türkiye'de nesli tükenme tehlikesi altında bulunan canlı türleri ile endemik türlerin korunmasına yönelik yapılan çalışmalar örneklendirilir. </w:t>
            </w:r>
            <w:proofErr w:type="gramStart"/>
            <w:r>
              <w:t>b</w:t>
            </w:r>
            <w:proofErr w:type="gramEnd"/>
            <w:r>
              <w:t xml:space="preserve">. Biyolojik çeşitliliğin korunması ve </w:t>
            </w:r>
            <w:proofErr w:type="spellStart"/>
            <w:r>
              <w:t>biyokaça</w:t>
            </w:r>
            <w:r>
              <w:t>kçılığın</w:t>
            </w:r>
            <w:proofErr w:type="spellEnd"/>
            <w:r>
              <w:t xml:space="preserve"> önlenmesine yönelik çözüm önerilerinin tartışılması sağlanır. </w:t>
            </w:r>
            <w:proofErr w:type="gramStart"/>
            <w:r>
              <w:t>c</w:t>
            </w:r>
            <w:proofErr w:type="gramEnd"/>
            <w:r>
              <w:t>. Gen bankalarının gerekliliği belirtilir.</w:t>
            </w:r>
          </w:p>
        </w:tc>
        <w:tc>
          <w:tcPr>
            <w:tcW w:w="0" w:type="auto"/>
            <w:vAlign w:val="center"/>
          </w:tcPr>
          <w:p w:rsidR="00ED6E53" w:rsidRDefault="00ED6E53"/>
        </w:tc>
      </w:tr>
      <w:tr w:rsidR="00ED6E53">
        <w:trPr>
          <w:cantSplit/>
          <w:trHeight w:val="1134"/>
        </w:trPr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cW w:w="0" w:type="auto"/>
            <w:textDirection w:val="btLr"/>
          </w:tcPr>
          <w:p w:rsidR="00ED6E53" w:rsidRDefault="00865333"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3.ÜNİTE: EKOSİSTEM EKOLOJİSİ VE GÜNCEL ÇEVRE SORUNLARI </w:t>
            </w:r>
            <w:proofErr w:type="gramStart"/>
            <w:r>
              <w:t>(</w:t>
            </w:r>
            <w:proofErr w:type="gramEnd"/>
          </w:p>
        </w:tc>
        <w:tc>
          <w:tcPr>
            <w:tcW w:w="0" w:type="auto"/>
            <w:vAlign w:val="center"/>
          </w:tcPr>
          <w:p w:rsidR="00ED6E53" w:rsidRDefault="00865333">
            <w:r>
              <w:t xml:space="preserve">10.3.3.3. Biyolojik çeşitliliğin korunmasına </w:t>
            </w:r>
            <w:r>
              <w:t>yönelik çözüm önerilerinde bulunur.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10.3.3. Doğal Kaynaklar ve Biyolojik Çeşitliliğin Korunması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t>Kavram Haritası, Anlatım, soru-cevap, tartışma, gözlem, gösteri, anahtar kavram, tan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 xml:space="preserve">Konularla ilgili çeşitli deney araç ve gereçleri. </w:t>
            </w:r>
            <w:proofErr w:type="gramEnd"/>
            <w:r>
              <w:t>Ders kitabı, MEB onaylı k</w:t>
            </w:r>
            <w:r>
              <w:t xml:space="preserve">aynak kitap ve dergiler, Bilimsel eserler, bilimsel dergiler (Bilim ve Teknik dergisi vb.) Konu ile ilgili CD </w:t>
            </w:r>
            <w:proofErr w:type="spellStart"/>
            <w:r>
              <w:t>ler</w:t>
            </w:r>
            <w:proofErr w:type="spellEnd"/>
            <w:r>
              <w:t xml:space="preserve">. Etkileşimli tahta Kazanımlarla ilgili belgesel, film, </w:t>
            </w:r>
            <w:proofErr w:type="gramStart"/>
            <w:r>
              <w:t>simülasyon</w:t>
            </w:r>
            <w:proofErr w:type="gramEnd"/>
            <w:r>
              <w:t xml:space="preserve"> EBA içerikleri</w:t>
            </w:r>
          </w:p>
        </w:tc>
        <w:tc>
          <w:tcPr>
            <w:tcW w:w="0" w:type="auto"/>
            <w:vAlign w:val="center"/>
          </w:tcPr>
          <w:p w:rsidR="00ED6E53" w:rsidRDefault="00865333">
            <w:proofErr w:type="gramStart"/>
            <w:r>
              <w:t>a</w:t>
            </w:r>
            <w:proofErr w:type="gramEnd"/>
            <w:r>
              <w:t>. Türkiye'de nesli tükenme tehlikesi altında bulunan canlı t</w:t>
            </w:r>
            <w:r>
              <w:t xml:space="preserve">ürleri ile endemik türlerin korunmasına yönelik yapılan çalışmalar örneklendirilir. </w:t>
            </w:r>
            <w:proofErr w:type="gramStart"/>
            <w:r>
              <w:t>b</w:t>
            </w:r>
            <w:proofErr w:type="gramEnd"/>
            <w:r>
              <w:t xml:space="preserve">. Biyolojik çeşitliliğin korunması ve </w:t>
            </w:r>
            <w:proofErr w:type="spellStart"/>
            <w:r>
              <w:t>biyokaçakçılığın</w:t>
            </w:r>
            <w:proofErr w:type="spellEnd"/>
            <w:r>
              <w:t xml:space="preserve"> önlenmesine yönelik çözüm önerilerinin tartışılması sağlanır. </w:t>
            </w:r>
            <w:proofErr w:type="gramStart"/>
            <w:r>
              <w:t>c</w:t>
            </w:r>
            <w:proofErr w:type="gramEnd"/>
            <w:r>
              <w:t>. Gen bankalarının gerekliliği belirtilir.</w:t>
            </w:r>
          </w:p>
        </w:tc>
        <w:tc>
          <w:tcPr>
            <w:tcW w:w="0" w:type="auto"/>
            <w:vAlign w:val="center"/>
          </w:tcPr>
          <w:p w:rsidR="00ED6E53" w:rsidRDefault="00865333">
            <w:r>
              <w:br/>
            </w:r>
            <w:r>
              <w:rPr>
                <w:b/>
              </w:rPr>
              <w:t>Ders Yılı</w:t>
            </w:r>
            <w:r>
              <w:rPr>
                <w:b/>
              </w:rPr>
              <w:t>nın Sona ermesi</w:t>
            </w:r>
          </w:p>
        </w:tc>
      </w:tr>
    </w:tbl>
    <w:p w:rsidR="00ED6E53" w:rsidRDefault="00865333">
      <w:pPr>
        <w:rPr>
          <w:b/>
          <w:sz w:val="16"/>
        </w:rPr>
      </w:pPr>
      <w:r>
        <w:rPr>
          <w:b/>
          <w:sz w:val="16"/>
        </w:rPr>
        <w:t xml:space="preserve">Bu yıllık plan T.C. Milli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37 haftadır.</w:t>
      </w:r>
    </w:p>
    <w:p w:rsidR="00737410" w:rsidRDefault="00737410">
      <w:pPr>
        <w:rPr>
          <w:b/>
          <w:sz w:val="16"/>
        </w:rPr>
      </w:pPr>
    </w:p>
    <w:p w:rsidR="00737410" w:rsidRPr="00737410" w:rsidRDefault="0073741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</w:t>
      </w:r>
      <w:r w:rsidRPr="00737410">
        <w:rPr>
          <w:b/>
          <w:sz w:val="24"/>
          <w:szCs w:val="24"/>
        </w:rPr>
        <w:t xml:space="preserve">OKUL MÜDÜRÜ     </w:t>
      </w:r>
      <w:r>
        <w:rPr>
          <w:b/>
          <w:sz w:val="24"/>
          <w:szCs w:val="24"/>
        </w:rPr>
        <w:t xml:space="preserve">                                                            </w:t>
      </w:r>
      <w:r w:rsidRPr="00737410">
        <w:rPr>
          <w:b/>
          <w:sz w:val="24"/>
          <w:szCs w:val="24"/>
        </w:rPr>
        <w:t>ZÜMRE ÖĞRETMENLER</w:t>
      </w:r>
    </w:p>
    <w:p w:rsidR="00737410" w:rsidRDefault="007374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 w:rsidRPr="00737410">
        <w:rPr>
          <w:b/>
          <w:sz w:val="24"/>
          <w:szCs w:val="24"/>
        </w:rPr>
        <w:t xml:space="preserve">SADIK ŞAHİN    </w:t>
      </w:r>
      <w:r>
        <w:rPr>
          <w:b/>
          <w:sz w:val="24"/>
          <w:szCs w:val="24"/>
        </w:rPr>
        <w:t xml:space="preserve">                                                 </w:t>
      </w:r>
      <w:r w:rsidRPr="00737410">
        <w:rPr>
          <w:b/>
          <w:sz w:val="24"/>
          <w:szCs w:val="24"/>
        </w:rPr>
        <w:t xml:space="preserve">HALİME </w:t>
      </w:r>
      <w:proofErr w:type="gramStart"/>
      <w:r w:rsidRPr="00737410">
        <w:rPr>
          <w:b/>
          <w:sz w:val="24"/>
          <w:szCs w:val="24"/>
        </w:rPr>
        <w:t xml:space="preserve">EKERBİÇER </w:t>
      </w:r>
      <w:r>
        <w:rPr>
          <w:b/>
          <w:sz w:val="24"/>
          <w:szCs w:val="24"/>
        </w:rPr>
        <w:t xml:space="preserve">       </w:t>
      </w:r>
      <w:r w:rsidRPr="00737410">
        <w:rPr>
          <w:b/>
          <w:sz w:val="24"/>
          <w:szCs w:val="24"/>
        </w:rPr>
        <w:t xml:space="preserve">    NURİYE</w:t>
      </w:r>
      <w:proofErr w:type="gramEnd"/>
      <w:r w:rsidRPr="00737410">
        <w:rPr>
          <w:b/>
          <w:sz w:val="24"/>
          <w:szCs w:val="24"/>
        </w:rPr>
        <w:t xml:space="preserve"> OLGUN</w:t>
      </w:r>
    </w:p>
    <w:p w:rsidR="00737410" w:rsidRPr="00737410" w:rsidRDefault="007374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proofErr w:type="gramStart"/>
      <w:r>
        <w:rPr>
          <w:b/>
          <w:sz w:val="24"/>
          <w:szCs w:val="24"/>
        </w:rPr>
        <w:t>04/09/2019</w:t>
      </w:r>
      <w:proofErr w:type="gramEnd"/>
      <w:r>
        <w:rPr>
          <w:b/>
          <w:sz w:val="24"/>
          <w:szCs w:val="24"/>
        </w:rPr>
        <w:t xml:space="preserve"> </w:t>
      </w:r>
    </w:p>
    <w:p w:rsidR="00737410" w:rsidRDefault="00737410"/>
    <w:sectPr w:rsidR="00737410" w:rsidSect="00ED6E53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E53"/>
    <w:rsid w:val="00737410"/>
    <w:rsid w:val="00865333"/>
    <w:rsid w:val="00ED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ED6E53"/>
  </w:style>
  <w:style w:type="character" w:styleId="Kpr">
    <w:name w:val="Hyperlink"/>
    <w:rsid w:val="00ED6E53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ED6E53"/>
  </w:style>
  <w:style w:type="table" w:styleId="TabloBasit1">
    <w:name w:val="Table Simple 1"/>
    <w:basedOn w:val="NormalTablo"/>
    <w:rsid w:val="00ED6E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ED6E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4389</Words>
  <Characters>25021</Characters>
  <Application>Microsoft Office Word</Application>
  <DocSecurity>0</DocSecurity>
  <Lines>208</Lines>
  <Paragraphs>58</Paragraphs>
  <ScaleCrop>false</ScaleCrop>
  <Company/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Ogrt1</dc:creator>
  <cp:lastModifiedBy>Ogrt1</cp:lastModifiedBy>
  <cp:revision>2</cp:revision>
  <dcterms:created xsi:type="dcterms:W3CDTF">2019-09-05T09:13:00Z</dcterms:created>
  <dcterms:modified xsi:type="dcterms:W3CDTF">2019-09-05T09:13:00Z</dcterms:modified>
</cp:coreProperties>
</file>